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D0" w:rsidRDefault="00FC28B2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spacing w:after="0"/>
        <w:ind w:left="0" w:firstLine="0"/>
        <w:jc w:val="left"/>
      </w:pPr>
      <w:r>
        <w:rPr>
          <w:b/>
          <w:sz w:val="32"/>
        </w:rPr>
        <w:t>Nome completo</w:t>
      </w:r>
      <w:r w:rsidR="003161E6">
        <w:rPr>
          <w:b/>
          <w:sz w:val="32"/>
        </w:rPr>
        <w:t xml:space="preserve"> </w:t>
      </w:r>
      <w:r w:rsidR="003161E6">
        <w:rPr>
          <w:b/>
          <w:sz w:val="32"/>
        </w:rPr>
        <w:tab/>
        <w:t xml:space="preserve"> </w:t>
      </w:r>
      <w:r w:rsidR="003161E6">
        <w:rPr>
          <w:b/>
          <w:sz w:val="32"/>
        </w:rPr>
        <w:tab/>
        <w:t xml:space="preserve"> </w:t>
      </w:r>
      <w:r w:rsidR="003161E6">
        <w:rPr>
          <w:b/>
          <w:sz w:val="32"/>
        </w:rPr>
        <w:tab/>
        <w:t xml:space="preserve"> </w:t>
      </w:r>
      <w:r w:rsidR="003161E6">
        <w:rPr>
          <w:b/>
          <w:sz w:val="32"/>
        </w:rPr>
        <w:tab/>
        <w:t xml:space="preserve"> </w:t>
      </w:r>
      <w:r w:rsidR="003161E6">
        <w:rPr>
          <w:b/>
          <w:sz w:val="32"/>
        </w:rPr>
        <w:tab/>
        <w:t xml:space="preserve"> </w:t>
      </w:r>
      <w:r w:rsidR="003161E6">
        <w:rPr>
          <w:b/>
          <w:sz w:val="32"/>
        </w:rPr>
        <w:tab/>
        <w:t xml:space="preserve"> </w:t>
      </w:r>
      <w:r w:rsidR="003161E6">
        <w:rPr>
          <w:b/>
          <w:sz w:val="32"/>
        </w:rPr>
        <w:tab/>
        <w:t xml:space="preserve"> </w:t>
      </w:r>
    </w:p>
    <w:p w:rsidR="00F23ED0" w:rsidRDefault="003161E6">
      <w:pPr>
        <w:spacing w:after="27"/>
        <w:ind w:left="-179" w:firstLine="0"/>
        <w:jc w:val="left"/>
        <w:rPr>
          <w:b/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00450" cy="25400"/>
                <wp:effectExtent l="0" t="0" r="0" b="0"/>
                <wp:docPr id="1197" name="Group 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25400"/>
                          <a:chOff x="0" y="0"/>
                          <a:chExt cx="3600450" cy="25400"/>
                        </a:xfrm>
                      </wpg:grpSpPr>
                      <wps:wsp>
                        <wps:cNvPr id="1950" name="Shape 1950"/>
                        <wps:cNvSpPr/>
                        <wps:spPr>
                          <a:xfrm>
                            <a:off x="0" y="0"/>
                            <a:ext cx="36004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50" h="25400">
                                <a:moveTo>
                                  <a:pt x="0" y="0"/>
                                </a:moveTo>
                                <a:lnTo>
                                  <a:pt x="3600450" y="0"/>
                                </a:lnTo>
                                <a:lnTo>
                                  <a:pt x="360045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86EF9" id="Group 1197" o:spid="_x0000_s1026" style="width:283.5pt;height:2pt;mso-position-horizontal-relative:char;mso-position-vertical-relative:line" coordsize="3600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">
                <v:shape id="Shape 1950" o:spid="_x0000_s1027" style="position:absolute;width:36004;height:254;visibility:visible;mso-wrap-style:square;v-text-anchor:top" coordsize="3600450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LtsUA&#10;AADdAAAADwAAAGRycy9kb3ducmV2LnhtbESPQWvCQBCF7wX/wzKCl6KbCi01zSqhRfFqLKXHaXZM&#10;QrKzaXbV+O87B6G3Gd6b977JNqPr1IWG0Hg28LRIQBGX3jZcGfg8buevoEJEtth5JgM3CrBZTx4y&#10;TK2/8oEuRayUhHBI0UAdY59qHcqaHIaF74lFO/nBYZR1qLQd8CrhrtPLJHnRDhuWhhp7eq+pbIuz&#10;MxA+vsszt/kv7U5fjz+FzXvylTGz6Zi/gYo0xn/z/XpvBX/1LPzyjY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Au2xQAAAN0AAAAPAAAAAAAAAAAAAAAAAJgCAABkcnMv&#10;ZG93bnJldi54bWxQSwUGAAAAAAQABAD1AAAAigMAAAAA&#10;" path="m,l3600450,r,25400l,25400,,e" fillcolor="#59595a" stroked="f" strokeweight="0">
                  <v:stroke miterlimit="83231f" joinstyle="miter"/>
                  <v:path arrowok="t" textboxrect="0,0,3600450,25400"/>
                </v:shape>
                <w10:anchorlock/>
              </v:group>
            </w:pict>
          </mc:Fallback>
        </mc:AlternateContent>
      </w:r>
      <w:r>
        <w:rPr>
          <w:b/>
          <w:sz w:val="22"/>
        </w:rPr>
        <w:t xml:space="preserve"> </w:t>
      </w:r>
    </w:p>
    <w:p w:rsidR="00FC28B2" w:rsidRDefault="00FC28B2">
      <w:pPr>
        <w:spacing w:after="27"/>
        <w:ind w:left="-179" w:firstLine="0"/>
        <w:jc w:val="left"/>
      </w:pPr>
    </w:p>
    <w:p w:rsidR="00F23ED0" w:rsidRPr="00487750" w:rsidRDefault="00FC28B2" w:rsidP="00FC28B2">
      <w:pPr>
        <w:ind w:left="1701" w:hanging="1843"/>
        <w:jc w:val="center"/>
        <w:rPr>
          <w:rFonts w:asciiTheme="minorHAnsi" w:hAnsiTheme="minorHAnsi" w:cstheme="minorHAnsi"/>
          <w:sz w:val="20"/>
          <w:szCs w:val="20"/>
        </w:rPr>
      </w:pPr>
      <w:r w:rsidRPr="00487750">
        <w:rPr>
          <w:rFonts w:asciiTheme="minorHAnsi" w:hAnsiTheme="minorHAnsi" w:cstheme="minorHAnsi"/>
          <w:sz w:val="20"/>
          <w:szCs w:val="20"/>
        </w:rPr>
        <w:t xml:space="preserve">Enfebreço. </w:t>
      </w:r>
      <w:proofErr w:type="gramStart"/>
      <w:r w:rsidR="003161E6" w:rsidRPr="00487750">
        <w:rPr>
          <w:rFonts w:asciiTheme="minorHAnsi" w:hAnsiTheme="minorHAnsi" w:cstheme="minorHAnsi"/>
          <w:sz w:val="20"/>
          <w:szCs w:val="20"/>
        </w:rPr>
        <w:t>n</w:t>
      </w:r>
      <w:proofErr w:type="gramEnd"/>
      <w:r w:rsidR="003161E6" w:rsidRPr="00487750">
        <w:rPr>
          <w:rFonts w:asciiTheme="minorHAnsi" w:hAnsiTheme="minorHAnsi" w:cstheme="minorHAnsi"/>
          <w:sz w:val="20"/>
          <w:szCs w:val="20"/>
        </w:rPr>
        <w:t xml:space="preserve">° </w:t>
      </w:r>
      <w:r w:rsidRPr="00487750">
        <w:rPr>
          <w:rFonts w:asciiTheme="minorHAnsi" w:eastAsia="Wingdings" w:hAnsiTheme="minorHAnsi" w:cstheme="minorHAnsi"/>
          <w:sz w:val="20"/>
          <w:szCs w:val="20"/>
        </w:rPr>
        <w:t xml:space="preserve">- </w:t>
      </w:r>
      <w:r w:rsidR="003161E6" w:rsidRPr="00487750">
        <w:rPr>
          <w:rFonts w:asciiTheme="minorHAnsi" w:hAnsiTheme="minorHAnsi" w:cstheme="minorHAnsi"/>
          <w:sz w:val="20"/>
          <w:szCs w:val="20"/>
        </w:rPr>
        <w:t xml:space="preserve"> Bairro</w:t>
      </w:r>
    </w:p>
    <w:p w:rsidR="00F23ED0" w:rsidRPr="00487750" w:rsidRDefault="00FC28B2" w:rsidP="00FC28B2">
      <w:pPr>
        <w:ind w:left="1701" w:hanging="1843"/>
        <w:jc w:val="center"/>
        <w:rPr>
          <w:rFonts w:asciiTheme="minorHAnsi" w:hAnsiTheme="minorHAnsi" w:cstheme="minorHAnsi"/>
          <w:sz w:val="20"/>
          <w:szCs w:val="20"/>
        </w:rPr>
      </w:pPr>
      <w:r w:rsidRPr="00487750">
        <w:rPr>
          <w:rFonts w:asciiTheme="minorHAnsi" w:hAnsiTheme="minorHAnsi" w:cstheme="minorHAnsi"/>
          <w:sz w:val="20"/>
          <w:szCs w:val="20"/>
        </w:rPr>
        <w:t>CEP</w:t>
      </w:r>
      <w:r w:rsidR="003161E6" w:rsidRPr="00487750">
        <w:rPr>
          <w:rFonts w:asciiTheme="minorHAnsi" w:hAnsiTheme="minorHAnsi" w:cstheme="minorHAnsi"/>
          <w:sz w:val="20"/>
          <w:szCs w:val="20"/>
        </w:rPr>
        <w:t xml:space="preserve"> </w:t>
      </w:r>
      <w:r w:rsidRPr="00487750">
        <w:rPr>
          <w:rFonts w:asciiTheme="minorHAnsi" w:eastAsia="Wingdings" w:hAnsiTheme="minorHAnsi" w:cstheme="minorHAnsi"/>
          <w:sz w:val="20"/>
          <w:szCs w:val="20"/>
        </w:rPr>
        <w:t>-</w:t>
      </w:r>
      <w:r w:rsidR="003161E6" w:rsidRPr="0048775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3161E6" w:rsidRPr="00487750">
        <w:rPr>
          <w:rFonts w:asciiTheme="minorHAnsi" w:hAnsiTheme="minorHAnsi" w:cstheme="minorHAnsi"/>
          <w:sz w:val="20"/>
          <w:szCs w:val="20"/>
        </w:rPr>
        <w:t xml:space="preserve">Cidade </w:t>
      </w:r>
      <w:r w:rsidRPr="00487750">
        <w:rPr>
          <w:rFonts w:asciiTheme="minorHAnsi" w:eastAsia="Wingdings" w:hAnsiTheme="minorHAnsi" w:cstheme="minorHAnsi"/>
          <w:sz w:val="20"/>
          <w:szCs w:val="20"/>
        </w:rPr>
        <w:t>-</w:t>
      </w:r>
      <w:r w:rsidR="003161E6" w:rsidRPr="00487750">
        <w:rPr>
          <w:rFonts w:asciiTheme="minorHAnsi" w:hAnsiTheme="minorHAnsi" w:cstheme="minorHAnsi"/>
          <w:sz w:val="20"/>
          <w:szCs w:val="20"/>
        </w:rPr>
        <w:t xml:space="preserve"> Estado</w:t>
      </w:r>
      <w:proofErr w:type="gramEnd"/>
    </w:p>
    <w:p w:rsidR="00F23ED0" w:rsidRPr="00487750" w:rsidRDefault="00FC28B2" w:rsidP="00FC28B2">
      <w:pPr>
        <w:ind w:left="1701" w:hanging="1843"/>
        <w:jc w:val="center"/>
        <w:rPr>
          <w:rFonts w:asciiTheme="minorHAnsi" w:hAnsiTheme="minorHAnsi" w:cstheme="minorHAnsi"/>
          <w:sz w:val="20"/>
          <w:szCs w:val="20"/>
        </w:rPr>
      </w:pPr>
      <w:r w:rsidRPr="00487750">
        <w:rPr>
          <w:rFonts w:asciiTheme="minorHAnsi" w:hAnsiTheme="minorHAnsi" w:cstheme="minorHAnsi"/>
          <w:sz w:val="20"/>
          <w:szCs w:val="20"/>
        </w:rPr>
        <w:t>Telefones – e-mail</w:t>
      </w:r>
    </w:p>
    <w:p w:rsidR="00F23ED0" w:rsidRPr="00487750" w:rsidRDefault="00FC28B2" w:rsidP="00FC28B2">
      <w:pPr>
        <w:ind w:left="1701" w:hanging="1843"/>
        <w:jc w:val="center"/>
        <w:rPr>
          <w:rFonts w:asciiTheme="minorHAnsi" w:hAnsiTheme="minorHAnsi" w:cstheme="minorHAnsi"/>
          <w:sz w:val="20"/>
          <w:szCs w:val="20"/>
        </w:rPr>
      </w:pPr>
      <w:r w:rsidRPr="00487750">
        <w:rPr>
          <w:rFonts w:asciiTheme="minorHAnsi" w:hAnsiTheme="minorHAnsi" w:cstheme="minorHAnsi"/>
          <w:sz w:val="20"/>
          <w:szCs w:val="20"/>
        </w:rPr>
        <w:t>Idade</w:t>
      </w:r>
      <w:r w:rsidR="003161E6" w:rsidRPr="00487750">
        <w:rPr>
          <w:rFonts w:asciiTheme="minorHAnsi" w:hAnsiTheme="minorHAnsi" w:cstheme="minorHAnsi"/>
          <w:sz w:val="20"/>
          <w:szCs w:val="20"/>
        </w:rPr>
        <w:t xml:space="preserve"> </w:t>
      </w:r>
      <w:r w:rsidRPr="00487750">
        <w:rPr>
          <w:rFonts w:asciiTheme="minorHAnsi" w:eastAsia="Wingdings" w:hAnsiTheme="minorHAnsi" w:cstheme="minorHAnsi"/>
          <w:sz w:val="20"/>
          <w:szCs w:val="20"/>
        </w:rPr>
        <w:t>-</w:t>
      </w:r>
      <w:r w:rsidR="003161E6" w:rsidRPr="00487750">
        <w:rPr>
          <w:rFonts w:asciiTheme="minorHAnsi" w:hAnsiTheme="minorHAnsi" w:cstheme="minorHAnsi"/>
          <w:sz w:val="20"/>
          <w:szCs w:val="20"/>
        </w:rPr>
        <w:t xml:space="preserve"> Nacionalidade </w:t>
      </w:r>
      <w:r w:rsidRPr="00487750">
        <w:rPr>
          <w:rFonts w:asciiTheme="minorHAnsi" w:eastAsia="Wingdings" w:hAnsiTheme="minorHAnsi" w:cstheme="minorHAnsi"/>
          <w:sz w:val="20"/>
          <w:szCs w:val="20"/>
        </w:rPr>
        <w:t>-</w:t>
      </w:r>
      <w:r w:rsidR="003161E6" w:rsidRPr="00487750">
        <w:rPr>
          <w:rFonts w:asciiTheme="minorHAnsi" w:hAnsiTheme="minorHAnsi" w:cstheme="minorHAnsi"/>
          <w:sz w:val="20"/>
          <w:szCs w:val="20"/>
        </w:rPr>
        <w:t xml:space="preserve"> Estado Civil</w:t>
      </w:r>
    </w:p>
    <w:p w:rsidR="00F23ED0" w:rsidRPr="00487750" w:rsidRDefault="003161E6" w:rsidP="00FC28B2">
      <w:pPr>
        <w:ind w:left="1701" w:hanging="1843"/>
        <w:jc w:val="center"/>
        <w:rPr>
          <w:rFonts w:asciiTheme="minorHAnsi" w:hAnsiTheme="minorHAnsi" w:cstheme="minorHAnsi"/>
          <w:sz w:val="20"/>
          <w:szCs w:val="20"/>
        </w:rPr>
      </w:pPr>
      <w:r w:rsidRPr="00487750">
        <w:rPr>
          <w:rFonts w:asciiTheme="minorHAnsi" w:hAnsiTheme="minorHAnsi" w:cstheme="minorHAnsi"/>
          <w:sz w:val="20"/>
          <w:szCs w:val="20"/>
        </w:rPr>
        <w:t>Disponibilidade para viagens e mudança</w:t>
      </w:r>
      <w:r w:rsidR="00FC28B2" w:rsidRPr="00487750">
        <w:rPr>
          <w:rFonts w:asciiTheme="minorHAnsi" w:hAnsiTheme="minorHAnsi" w:cstheme="minorHAnsi"/>
          <w:sz w:val="20"/>
          <w:szCs w:val="20"/>
        </w:rPr>
        <w:t xml:space="preserve"> (opcional)</w:t>
      </w:r>
    </w:p>
    <w:p w:rsidR="00F23ED0" w:rsidRDefault="00FC28B2">
      <w:pPr>
        <w:ind w:left="57" w:firstLine="0"/>
        <w:jc w:val="center"/>
      </w:pPr>
      <w:r>
        <w:t xml:space="preserve">                                     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42983A" wp14:editId="4ED6ACF4">
                <wp:extent cx="3600450" cy="25400"/>
                <wp:effectExtent l="0" t="0" r="0" b="0"/>
                <wp:docPr id="1" name="Group 1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25400"/>
                          <a:chOff x="0" y="0"/>
                          <a:chExt cx="3600450" cy="25400"/>
                        </a:xfrm>
                      </wpg:grpSpPr>
                      <wps:wsp>
                        <wps:cNvPr id="2" name="Shape 1950"/>
                        <wps:cNvSpPr/>
                        <wps:spPr>
                          <a:xfrm>
                            <a:off x="0" y="0"/>
                            <a:ext cx="36004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50" h="25400">
                                <a:moveTo>
                                  <a:pt x="0" y="0"/>
                                </a:moveTo>
                                <a:lnTo>
                                  <a:pt x="3600450" y="0"/>
                                </a:lnTo>
                                <a:lnTo>
                                  <a:pt x="360045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6AB7E" id="Group 1197" o:spid="_x0000_s1026" style="width:283.5pt;height:2pt;mso-position-horizontal-relative:char;mso-position-vertical-relative:line" coordsize="3600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">
                <v:shape id="Shape 1950" o:spid="_x0000_s1027" style="position:absolute;width:36004;height:254;visibility:visible;mso-wrap-style:square;v-text-anchor:top" coordsize="3600450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Grb8A&#10;AADaAAAADwAAAGRycy9kb3ducmV2LnhtbESPQYvCMBSE7wv+h/AEL4umepClNkpRFK/WRTw+m2db&#10;bF5qE7X+eyMIHoeZ+YZJFp2pxZ1aV1lWMB5FIIhzqysuFPzv18M/EM4ja6wtk4InOVjMez8Jxto+&#10;eEf3zBciQNjFqKD0vomldHlJBt3INsTBO9vWoA+yLaRu8RHgppaTKJpKgxWHhRIbWpaUX7KbUeBW&#10;x/zGl/RKm/Ph95TptCFbKDXod+kMhKfOf8Of9lYrmMD7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yAatvwAAANoAAAAPAAAAAAAAAAAAAAAAAJgCAABkcnMvZG93bnJl&#10;di54bWxQSwUGAAAAAAQABAD1AAAAhAMAAAAA&#10;" path="m,l3600450,r,25400l,25400,,e" fillcolor="#59595a" stroked="f" strokeweight="0">
                  <v:stroke miterlimit="83231f" joinstyle="miter"/>
                  <v:path arrowok="t" textboxrect="0,0,3600450,25400"/>
                </v:shape>
                <w10:anchorlock/>
              </v:group>
            </w:pict>
          </mc:Fallback>
        </mc:AlternateContent>
      </w:r>
    </w:p>
    <w:p w:rsidR="00F23ED0" w:rsidRDefault="003161E6">
      <w:pPr>
        <w:tabs>
          <w:tab w:val="center" w:pos="6250"/>
        </w:tabs>
        <w:spacing w:after="19"/>
        <w:ind w:left="0" w:firstLine="0"/>
        <w:jc w:val="left"/>
      </w:pPr>
      <w:r>
        <w:t xml:space="preserve"> </w:t>
      </w:r>
      <w:r>
        <w:tab/>
      </w:r>
    </w:p>
    <w:p w:rsidR="00F23ED0" w:rsidRPr="00FC28B2" w:rsidRDefault="003161E6">
      <w:pPr>
        <w:spacing w:after="4"/>
        <w:ind w:left="3425" w:firstLine="0"/>
        <w:jc w:val="left"/>
        <w:rPr>
          <w:rFonts w:asciiTheme="majorHAnsi" w:hAnsiTheme="majorHAnsi" w:cstheme="majorHAnsi"/>
          <w:sz w:val="24"/>
          <w:szCs w:val="24"/>
        </w:rPr>
      </w:pPr>
      <w:r w:rsidRPr="00FC28B2">
        <w:rPr>
          <w:rFonts w:asciiTheme="majorHAnsi" w:hAnsiTheme="majorHAnsi" w:cstheme="majorHAnsi"/>
          <w:b/>
          <w:sz w:val="24"/>
          <w:szCs w:val="24"/>
          <w:u w:val="single" w:color="000000"/>
        </w:rPr>
        <w:t>Objetivo:</w:t>
      </w:r>
      <w:r w:rsidRPr="00FC28B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C28B2">
        <w:rPr>
          <w:rFonts w:asciiTheme="majorHAnsi" w:hAnsiTheme="majorHAnsi" w:cstheme="majorHAnsi"/>
          <w:b/>
          <w:sz w:val="24"/>
          <w:szCs w:val="24"/>
        </w:rPr>
        <w:t>M</w:t>
      </w:r>
      <w:r w:rsidRPr="00FC28B2">
        <w:rPr>
          <w:rFonts w:asciiTheme="majorHAnsi" w:hAnsiTheme="majorHAnsi" w:cstheme="majorHAnsi"/>
          <w:b/>
          <w:sz w:val="24"/>
          <w:szCs w:val="24"/>
        </w:rPr>
        <w:t xml:space="preserve">ÉDICO </w:t>
      </w:r>
      <w:r w:rsidRPr="00FC28B2">
        <w:rPr>
          <w:rFonts w:asciiTheme="majorHAnsi" w:hAnsiTheme="majorHAnsi" w:cstheme="majorHAnsi"/>
          <w:b/>
          <w:sz w:val="24"/>
          <w:szCs w:val="24"/>
        </w:rPr>
        <w:t>C</w:t>
      </w:r>
      <w:r w:rsidRPr="00FC28B2">
        <w:rPr>
          <w:rFonts w:asciiTheme="majorHAnsi" w:hAnsiTheme="majorHAnsi" w:cstheme="majorHAnsi"/>
          <w:b/>
          <w:sz w:val="24"/>
          <w:szCs w:val="24"/>
        </w:rPr>
        <w:t>LÍNICO</w:t>
      </w:r>
      <w:r w:rsidRPr="00FC28B2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F23ED0" w:rsidRDefault="003161E6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</w:p>
    <w:p w:rsidR="00F23ED0" w:rsidRPr="00FC28B2" w:rsidRDefault="003161E6">
      <w:pPr>
        <w:pStyle w:val="Ttulo1"/>
        <w:ind w:left="-5"/>
        <w:rPr>
          <w:rFonts w:asciiTheme="minorHAnsi" w:hAnsiTheme="minorHAnsi" w:cstheme="minorHAnsi"/>
          <w:sz w:val="24"/>
          <w:szCs w:val="24"/>
        </w:rPr>
      </w:pPr>
      <w:r w:rsidRPr="00FC28B2">
        <w:rPr>
          <w:rFonts w:asciiTheme="minorHAnsi" w:hAnsiTheme="minorHAnsi" w:cstheme="minorHAnsi"/>
          <w:sz w:val="24"/>
          <w:szCs w:val="24"/>
        </w:rPr>
        <w:t>Síntese de Qualificações</w:t>
      </w:r>
      <w:r w:rsidRPr="00FC28B2">
        <w:rPr>
          <w:rFonts w:asciiTheme="minorHAnsi" w:hAnsiTheme="minorHAnsi" w:cstheme="minorHAnsi"/>
          <w:sz w:val="24"/>
          <w:szCs w:val="24"/>
          <w:u w:val="none"/>
        </w:rPr>
        <w:t xml:space="preserve">   </w:t>
      </w:r>
    </w:p>
    <w:p w:rsidR="00F23ED0" w:rsidRDefault="003161E6">
      <w:pPr>
        <w:spacing w:after="0"/>
        <w:ind w:left="0" w:firstLine="0"/>
        <w:jc w:val="left"/>
      </w:pPr>
      <w:r>
        <w:t xml:space="preserve"> </w:t>
      </w:r>
    </w:p>
    <w:p w:rsidR="00F23ED0" w:rsidRPr="00FC28B2" w:rsidRDefault="003161E6" w:rsidP="00FC28B2">
      <w:pPr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ajorHAnsi"/>
          <w:sz w:val="22"/>
        </w:rPr>
      </w:pPr>
      <w:r w:rsidRPr="00FC28B2">
        <w:rPr>
          <w:rFonts w:asciiTheme="majorHAnsi" w:hAnsiTheme="majorHAnsi" w:cstheme="majorHAnsi"/>
          <w:sz w:val="22"/>
        </w:rPr>
        <w:t xml:space="preserve">Carreira desenvolvida na área de </w:t>
      </w:r>
      <w:r w:rsidRPr="00FC28B2">
        <w:rPr>
          <w:rFonts w:asciiTheme="majorHAnsi" w:hAnsiTheme="majorHAnsi" w:cstheme="majorHAnsi"/>
          <w:b/>
          <w:sz w:val="22"/>
        </w:rPr>
        <w:t>Medicina</w:t>
      </w:r>
      <w:r w:rsidRPr="00FC28B2">
        <w:rPr>
          <w:rFonts w:asciiTheme="majorHAnsi" w:hAnsiTheme="majorHAnsi" w:cstheme="majorHAnsi"/>
          <w:sz w:val="22"/>
        </w:rPr>
        <w:t xml:space="preserve">, com experiência na identificação de doenças e sintomas, orientação sobre o tratamento mais apropriado, realização e solicitação de exames complementares. </w:t>
      </w:r>
    </w:p>
    <w:p w:rsidR="00F23ED0" w:rsidRPr="00FC28B2" w:rsidRDefault="003161E6" w:rsidP="00FC28B2">
      <w:pPr>
        <w:spacing w:after="0" w:line="240" w:lineRule="auto"/>
        <w:ind w:left="0" w:firstLine="0"/>
        <w:jc w:val="left"/>
        <w:rPr>
          <w:rFonts w:asciiTheme="majorHAnsi" w:hAnsiTheme="majorHAnsi" w:cstheme="majorHAnsi"/>
          <w:sz w:val="22"/>
        </w:rPr>
      </w:pPr>
      <w:r w:rsidRPr="00FC28B2">
        <w:rPr>
          <w:rFonts w:asciiTheme="majorHAnsi" w:hAnsiTheme="majorHAnsi" w:cstheme="majorHAnsi"/>
          <w:b/>
          <w:sz w:val="22"/>
        </w:rPr>
        <w:t xml:space="preserve"> </w:t>
      </w:r>
    </w:p>
    <w:p w:rsidR="00F23ED0" w:rsidRPr="00FC28B2" w:rsidRDefault="003161E6" w:rsidP="00FC28B2">
      <w:pPr>
        <w:numPr>
          <w:ilvl w:val="0"/>
          <w:numId w:val="1"/>
        </w:numPr>
        <w:spacing w:after="0" w:line="240" w:lineRule="auto"/>
        <w:ind w:hanging="360"/>
        <w:rPr>
          <w:rFonts w:asciiTheme="majorHAnsi" w:hAnsiTheme="majorHAnsi" w:cstheme="majorHAnsi"/>
          <w:sz w:val="22"/>
        </w:rPr>
      </w:pPr>
      <w:r w:rsidRPr="00FC28B2">
        <w:rPr>
          <w:rFonts w:asciiTheme="majorHAnsi" w:hAnsiTheme="majorHAnsi" w:cstheme="majorHAnsi"/>
          <w:sz w:val="22"/>
        </w:rPr>
        <w:t xml:space="preserve">Vivência na solicitação e </w:t>
      </w:r>
      <w:r w:rsidRPr="00FC28B2">
        <w:rPr>
          <w:rFonts w:asciiTheme="majorHAnsi" w:hAnsiTheme="majorHAnsi" w:cstheme="majorHAnsi"/>
          <w:sz w:val="22"/>
        </w:rPr>
        <w:t xml:space="preserve">análise de exames e procedimentos, prescrição de receitas e medicações, preenchimento de guias e fichas técnicas. </w:t>
      </w:r>
    </w:p>
    <w:p w:rsidR="00F23ED0" w:rsidRPr="00487750" w:rsidRDefault="003161E6" w:rsidP="00487750">
      <w:pPr>
        <w:spacing w:after="0" w:line="240" w:lineRule="auto"/>
        <w:ind w:left="284" w:firstLine="0"/>
        <w:jc w:val="left"/>
        <w:rPr>
          <w:rFonts w:asciiTheme="majorHAnsi" w:hAnsiTheme="majorHAnsi" w:cstheme="majorHAnsi"/>
          <w:sz w:val="22"/>
        </w:rPr>
      </w:pPr>
      <w:r w:rsidRPr="00FC28B2">
        <w:rPr>
          <w:rFonts w:asciiTheme="majorHAnsi" w:hAnsiTheme="majorHAnsi" w:cstheme="majorHAnsi"/>
          <w:sz w:val="22"/>
        </w:rPr>
        <w:t xml:space="preserve"> </w:t>
      </w:r>
    </w:p>
    <w:p w:rsidR="00F23ED0" w:rsidRPr="00FC28B2" w:rsidRDefault="003161E6">
      <w:pPr>
        <w:pStyle w:val="Ttulo1"/>
        <w:ind w:left="-5"/>
        <w:rPr>
          <w:rFonts w:asciiTheme="minorHAnsi" w:hAnsiTheme="minorHAnsi" w:cstheme="minorHAnsi"/>
          <w:sz w:val="24"/>
          <w:szCs w:val="24"/>
        </w:rPr>
      </w:pPr>
      <w:r w:rsidRPr="00FC28B2">
        <w:rPr>
          <w:rFonts w:asciiTheme="minorHAnsi" w:hAnsiTheme="minorHAnsi" w:cstheme="minorHAnsi"/>
          <w:sz w:val="24"/>
          <w:szCs w:val="24"/>
        </w:rPr>
        <w:t>Experiência Profissional</w:t>
      </w:r>
      <w:r w:rsidRPr="00FC28B2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:rsidR="00F23ED0" w:rsidRDefault="003161E6">
      <w:pPr>
        <w:spacing w:after="0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1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4900"/>
      </w:tblGrid>
      <w:tr w:rsidR="00487750" w:rsidTr="00487750">
        <w:trPr>
          <w:trHeight w:val="52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87750" w:rsidRDefault="00487750" w:rsidP="00487750">
            <w:pPr>
              <w:spacing w:after="0"/>
              <w:ind w:left="0" w:firstLine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04/20019 a 04/2020      </w:t>
            </w:r>
            <w:r w:rsidRPr="00487750">
              <w:rPr>
                <w:rFonts w:asciiTheme="majorHAnsi" w:hAnsiTheme="majorHAnsi" w:cstheme="majorHAnsi"/>
                <w:b/>
                <w:sz w:val="22"/>
              </w:rPr>
              <w:t>Nome da empresa</w:t>
            </w:r>
          </w:p>
          <w:p w:rsidR="00487750" w:rsidRDefault="00487750" w:rsidP="00487750">
            <w:pPr>
              <w:spacing w:after="0"/>
              <w:ind w:left="0" w:firstLine="0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                                            Segmento</w:t>
            </w:r>
          </w:p>
          <w:p w:rsidR="00487750" w:rsidRPr="00487750" w:rsidRDefault="00487750" w:rsidP="00487750">
            <w:pPr>
              <w:spacing w:after="0"/>
              <w:ind w:left="0" w:firstLine="0"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                                            </w:t>
            </w:r>
            <w:r w:rsidRPr="00487750">
              <w:rPr>
                <w:rFonts w:asciiTheme="majorHAnsi" w:hAnsiTheme="majorHAnsi" w:cstheme="majorHAnsi"/>
                <w:b/>
                <w:sz w:val="22"/>
              </w:rPr>
              <w:t>Cargo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87750" w:rsidRPr="00FC28B2" w:rsidRDefault="00487750" w:rsidP="00487750">
            <w:pPr>
              <w:spacing w:after="0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487750" w:rsidTr="00487750">
        <w:trPr>
          <w:trHeight w:val="52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87750" w:rsidRDefault="00487750" w:rsidP="00487750">
            <w:pPr>
              <w:spacing w:after="0"/>
              <w:ind w:left="0" w:firstLine="0"/>
              <w:jc w:val="left"/>
              <w:rPr>
                <w:rFonts w:asciiTheme="majorHAnsi" w:hAnsiTheme="majorHAnsi" w:cstheme="majorHAnsi"/>
                <w:sz w:val="22"/>
              </w:rPr>
            </w:pPr>
          </w:p>
          <w:p w:rsidR="00487750" w:rsidRPr="00487750" w:rsidRDefault="00487750" w:rsidP="00487750">
            <w:pPr>
              <w:pStyle w:val="PargrafodaLista"/>
              <w:numPr>
                <w:ilvl w:val="0"/>
                <w:numId w:val="5"/>
              </w:numPr>
              <w:spacing w:after="0"/>
              <w:ind w:right="122"/>
              <w:jc w:val="left"/>
              <w:rPr>
                <w:rFonts w:asciiTheme="majorHAnsi" w:hAnsiTheme="majorHAnsi" w:cstheme="majorHAnsi"/>
                <w:sz w:val="22"/>
              </w:rPr>
            </w:pPr>
            <w:r w:rsidRPr="00487750">
              <w:rPr>
                <w:rFonts w:asciiTheme="majorHAnsi" w:hAnsiTheme="majorHAnsi" w:cstheme="majorHAnsi"/>
                <w:sz w:val="22"/>
              </w:rPr>
              <w:t>Visita a pacientes internados em unidades de Enfermaria, Clínica Médica e Cirúrgica, agindo na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87750">
              <w:rPr>
                <w:rFonts w:asciiTheme="majorHAnsi" w:hAnsiTheme="majorHAnsi" w:cstheme="majorHAnsi"/>
                <w:sz w:val="22"/>
              </w:rPr>
              <w:t>avaliação de quadros críticos e semicríticos e na prestação de informações aos familiares.</w:t>
            </w:r>
          </w:p>
          <w:p w:rsidR="00487750" w:rsidRPr="00487750" w:rsidRDefault="00487750" w:rsidP="00487750">
            <w:pPr>
              <w:pStyle w:val="PargrafodaLista"/>
              <w:numPr>
                <w:ilvl w:val="0"/>
                <w:numId w:val="5"/>
              </w:numPr>
              <w:spacing w:after="0"/>
              <w:ind w:right="122"/>
              <w:jc w:val="left"/>
              <w:rPr>
                <w:rFonts w:asciiTheme="majorHAnsi" w:hAnsiTheme="majorHAnsi" w:cstheme="majorHAnsi"/>
                <w:sz w:val="22"/>
              </w:rPr>
            </w:pPr>
            <w:r w:rsidRPr="00487750">
              <w:rPr>
                <w:rFonts w:asciiTheme="majorHAnsi" w:hAnsiTheme="majorHAnsi" w:cstheme="majorHAnsi"/>
                <w:sz w:val="22"/>
              </w:rPr>
              <w:t>Prestação de serviços em unidades ambulatoriais, deferimento do fluxo de pacientes, mapeamento das realizações em caráter eletivo e emergencial e recebimento e repasse de plantões.</w:t>
            </w:r>
          </w:p>
          <w:p w:rsidR="00487750" w:rsidRPr="00487750" w:rsidRDefault="00487750" w:rsidP="00487750">
            <w:pPr>
              <w:pStyle w:val="PargrafodaLista"/>
              <w:numPr>
                <w:ilvl w:val="0"/>
                <w:numId w:val="5"/>
              </w:numPr>
              <w:spacing w:after="0"/>
              <w:ind w:right="122"/>
              <w:jc w:val="left"/>
              <w:rPr>
                <w:rFonts w:asciiTheme="majorHAnsi" w:hAnsiTheme="majorHAnsi" w:cstheme="majorHAnsi"/>
                <w:sz w:val="22"/>
              </w:rPr>
            </w:pPr>
            <w:r w:rsidRPr="00487750">
              <w:rPr>
                <w:rFonts w:asciiTheme="majorHAnsi" w:hAnsiTheme="majorHAnsi" w:cstheme="majorHAnsi"/>
                <w:sz w:val="22"/>
              </w:rPr>
              <w:t>Atuação em renomadas instituições de saúde de referência nacional e internacional, bem como em clínicas, postos de saúde e hospitais particulares e públicos.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87750" w:rsidRPr="00FC28B2" w:rsidRDefault="00487750" w:rsidP="00487750">
            <w:pPr>
              <w:spacing w:after="0"/>
              <w:ind w:left="0" w:firstLine="0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F23ED0" w:rsidRDefault="003161E6">
      <w:pPr>
        <w:spacing w:after="7"/>
        <w:ind w:left="0" w:firstLine="0"/>
        <w:jc w:val="left"/>
      </w:pPr>
      <w:r>
        <w:t xml:space="preserve"> 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F23ED0" w:rsidRPr="00487750" w:rsidRDefault="003161E6">
      <w:pPr>
        <w:pStyle w:val="Ttulo1"/>
        <w:ind w:left="-5"/>
        <w:rPr>
          <w:rFonts w:asciiTheme="majorHAnsi" w:hAnsiTheme="majorHAnsi" w:cstheme="majorHAnsi"/>
          <w:sz w:val="24"/>
          <w:szCs w:val="24"/>
        </w:rPr>
      </w:pPr>
      <w:r w:rsidRPr="00487750">
        <w:rPr>
          <w:rFonts w:asciiTheme="majorHAnsi" w:hAnsiTheme="majorHAnsi" w:cstheme="majorHAnsi"/>
          <w:sz w:val="24"/>
          <w:szCs w:val="24"/>
        </w:rPr>
        <w:t>Formação Acadêmica</w:t>
      </w:r>
      <w:r w:rsidRPr="00487750">
        <w:rPr>
          <w:rFonts w:asciiTheme="majorHAnsi" w:hAnsiTheme="majorHAnsi" w:cstheme="majorHAnsi"/>
          <w:sz w:val="24"/>
          <w:szCs w:val="24"/>
          <w:u w:val="none"/>
        </w:rPr>
        <w:t xml:space="preserve"> </w:t>
      </w:r>
    </w:p>
    <w:p w:rsidR="00F23ED0" w:rsidRDefault="003161E6">
      <w:pPr>
        <w:spacing w:after="0"/>
        <w:ind w:left="0" w:firstLine="0"/>
        <w:jc w:val="left"/>
      </w:pPr>
      <w:r>
        <w:t xml:space="preserve"> </w:t>
      </w:r>
    </w:p>
    <w:p w:rsidR="00F23ED0" w:rsidRPr="00487750" w:rsidRDefault="003161E6">
      <w:pPr>
        <w:spacing w:after="4"/>
        <w:ind w:left="0" w:firstLine="0"/>
        <w:jc w:val="left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b/>
          <w:sz w:val="22"/>
        </w:rPr>
        <w:t>Pós-graduação em Clínica Médica</w:t>
      </w:r>
      <w:r w:rsidRPr="00487750">
        <w:rPr>
          <w:rFonts w:asciiTheme="majorHAnsi" w:hAnsiTheme="majorHAnsi" w:cstheme="majorHAnsi"/>
          <w:sz w:val="22"/>
        </w:rPr>
        <w:t xml:space="preserve"> – concluída em </w:t>
      </w:r>
      <w:proofErr w:type="spellStart"/>
      <w:r w:rsidR="00487750">
        <w:rPr>
          <w:rFonts w:asciiTheme="majorHAnsi" w:hAnsiTheme="majorHAnsi" w:cstheme="majorHAnsi"/>
          <w:sz w:val="22"/>
        </w:rPr>
        <w:t>xx</w:t>
      </w:r>
      <w:proofErr w:type="spellEnd"/>
      <w:r w:rsidR="00487750">
        <w:rPr>
          <w:rFonts w:asciiTheme="majorHAnsi" w:hAnsiTheme="majorHAnsi" w:cstheme="majorHAnsi"/>
          <w:sz w:val="22"/>
        </w:rPr>
        <w:t>/</w:t>
      </w:r>
      <w:proofErr w:type="spellStart"/>
      <w:r w:rsidR="00487750">
        <w:rPr>
          <w:rFonts w:asciiTheme="majorHAnsi" w:hAnsiTheme="majorHAnsi" w:cstheme="majorHAnsi"/>
          <w:sz w:val="22"/>
        </w:rPr>
        <w:t>xxxx</w:t>
      </w:r>
      <w:proofErr w:type="spellEnd"/>
      <w:r w:rsidRPr="00487750">
        <w:rPr>
          <w:rFonts w:asciiTheme="majorHAnsi" w:hAnsiTheme="majorHAnsi" w:cstheme="majorHAnsi"/>
          <w:sz w:val="22"/>
        </w:rPr>
        <w:t xml:space="preserve"> </w:t>
      </w:r>
    </w:p>
    <w:p w:rsidR="00F23ED0" w:rsidRPr="00487750" w:rsidRDefault="003161E6">
      <w:pPr>
        <w:ind w:left="-4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sz w:val="22"/>
        </w:rPr>
        <w:t xml:space="preserve">Nome da Instituição </w:t>
      </w:r>
    </w:p>
    <w:p w:rsidR="00F23ED0" w:rsidRPr="00487750" w:rsidRDefault="003161E6">
      <w:pPr>
        <w:spacing w:after="0"/>
        <w:ind w:left="1" w:firstLine="0"/>
        <w:jc w:val="left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sz w:val="22"/>
        </w:rPr>
        <w:t xml:space="preserve"> </w:t>
      </w:r>
    </w:p>
    <w:p w:rsidR="00F23ED0" w:rsidRPr="00487750" w:rsidRDefault="003161E6">
      <w:pPr>
        <w:ind w:left="-4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b/>
          <w:sz w:val="22"/>
        </w:rPr>
        <w:t>Graduação em Medicina</w:t>
      </w:r>
      <w:r w:rsidRPr="00487750">
        <w:rPr>
          <w:rFonts w:asciiTheme="majorHAnsi" w:hAnsiTheme="majorHAnsi" w:cstheme="majorHAnsi"/>
          <w:sz w:val="22"/>
        </w:rPr>
        <w:t xml:space="preserve"> – concluída em </w:t>
      </w:r>
      <w:proofErr w:type="spellStart"/>
      <w:r w:rsidR="00487750">
        <w:rPr>
          <w:rFonts w:asciiTheme="majorHAnsi" w:hAnsiTheme="majorHAnsi" w:cstheme="majorHAnsi"/>
          <w:sz w:val="22"/>
        </w:rPr>
        <w:t>xx</w:t>
      </w:r>
      <w:proofErr w:type="spellEnd"/>
      <w:r w:rsidR="00487750">
        <w:rPr>
          <w:rFonts w:asciiTheme="majorHAnsi" w:hAnsiTheme="majorHAnsi" w:cstheme="majorHAnsi"/>
          <w:sz w:val="22"/>
        </w:rPr>
        <w:t>/</w:t>
      </w:r>
      <w:proofErr w:type="spellStart"/>
      <w:r w:rsidR="00487750">
        <w:rPr>
          <w:rFonts w:asciiTheme="majorHAnsi" w:hAnsiTheme="majorHAnsi" w:cstheme="majorHAnsi"/>
          <w:sz w:val="22"/>
        </w:rPr>
        <w:t>xxxx</w:t>
      </w:r>
      <w:proofErr w:type="spellEnd"/>
      <w:r w:rsidRPr="00487750">
        <w:rPr>
          <w:rFonts w:asciiTheme="majorHAnsi" w:hAnsiTheme="majorHAnsi" w:cstheme="majorHAnsi"/>
          <w:sz w:val="22"/>
        </w:rPr>
        <w:t xml:space="preserve"> </w:t>
      </w:r>
    </w:p>
    <w:p w:rsidR="00F23ED0" w:rsidRPr="00487750" w:rsidRDefault="003161E6" w:rsidP="00487750">
      <w:pPr>
        <w:spacing w:after="199"/>
        <w:ind w:left="-4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sz w:val="22"/>
        </w:rPr>
        <w:t xml:space="preserve">Nome da Instituição </w:t>
      </w:r>
    </w:p>
    <w:p w:rsidR="00F23ED0" w:rsidRPr="00487750" w:rsidRDefault="003161E6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87750">
        <w:rPr>
          <w:rFonts w:asciiTheme="minorHAnsi" w:hAnsiTheme="minorHAnsi" w:cstheme="minorHAnsi"/>
          <w:sz w:val="22"/>
        </w:rPr>
        <w:t>Formação Complementar</w:t>
      </w:r>
      <w:r w:rsidRPr="00487750">
        <w:rPr>
          <w:rFonts w:asciiTheme="minorHAnsi" w:hAnsiTheme="minorHAnsi" w:cstheme="minorHAnsi"/>
          <w:sz w:val="22"/>
          <w:u w:val="none"/>
        </w:rPr>
        <w:t xml:space="preserve"> </w:t>
      </w:r>
    </w:p>
    <w:p w:rsidR="00F23ED0" w:rsidRDefault="003161E6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F23ED0" w:rsidRPr="00487750" w:rsidRDefault="003161E6">
      <w:pPr>
        <w:numPr>
          <w:ilvl w:val="0"/>
          <w:numId w:val="2"/>
        </w:numPr>
        <w:ind w:hanging="283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sz w:val="22"/>
        </w:rPr>
        <w:t xml:space="preserve">Qualificação para Profissionais de Saúde em Educação em Diabetes – Nome da Instituição </w:t>
      </w:r>
    </w:p>
    <w:p w:rsidR="00F23ED0" w:rsidRPr="00487750" w:rsidRDefault="003161E6">
      <w:pPr>
        <w:numPr>
          <w:ilvl w:val="0"/>
          <w:numId w:val="2"/>
        </w:numPr>
        <w:ind w:hanging="283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sz w:val="22"/>
        </w:rPr>
        <w:t xml:space="preserve">XXI Jornada Norte-Nordeste de Neurologia – Nome da Instituição </w:t>
      </w:r>
    </w:p>
    <w:p w:rsidR="00F23ED0" w:rsidRDefault="003161E6" w:rsidP="00487750">
      <w:pPr>
        <w:numPr>
          <w:ilvl w:val="0"/>
          <w:numId w:val="2"/>
        </w:numPr>
        <w:ind w:hanging="283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sz w:val="22"/>
        </w:rPr>
        <w:t xml:space="preserve">Procedimentos Cirúrgicos Básicos – Nome da Instituição </w:t>
      </w:r>
    </w:p>
    <w:p w:rsidR="00487750" w:rsidRPr="00487750" w:rsidRDefault="00487750" w:rsidP="00487750">
      <w:pPr>
        <w:ind w:left="0" w:firstLine="0"/>
        <w:rPr>
          <w:rFonts w:asciiTheme="majorHAnsi" w:hAnsiTheme="majorHAnsi" w:cstheme="majorHAnsi"/>
          <w:sz w:val="22"/>
        </w:rPr>
      </w:pPr>
      <w:bookmarkStart w:id="0" w:name="_GoBack"/>
      <w:bookmarkEnd w:id="0"/>
    </w:p>
    <w:p w:rsidR="00F23ED0" w:rsidRPr="00487750" w:rsidRDefault="003161E6">
      <w:pPr>
        <w:pStyle w:val="Ttulo1"/>
        <w:ind w:left="-5"/>
        <w:rPr>
          <w:rFonts w:asciiTheme="majorHAnsi" w:hAnsiTheme="majorHAnsi" w:cstheme="majorHAnsi"/>
          <w:sz w:val="22"/>
        </w:rPr>
      </w:pPr>
      <w:r w:rsidRPr="00487750">
        <w:rPr>
          <w:rFonts w:asciiTheme="majorHAnsi" w:hAnsiTheme="majorHAnsi" w:cstheme="majorHAnsi"/>
          <w:sz w:val="22"/>
        </w:rPr>
        <w:t>Informática</w:t>
      </w:r>
      <w:r w:rsidRPr="00487750">
        <w:rPr>
          <w:rFonts w:asciiTheme="majorHAnsi" w:hAnsiTheme="majorHAnsi" w:cstheme="majorHAnsi"/>
          <w:sz w:val="22"/>
          <w:u w:val="none"/>
        </w:rPr>
        <w:t xml:space="preserve"> </w:t>
      </w:r>
    </w:p>
    <w:p w:rsidR="00F23ED0" w:rsidRDefault="003161E6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87750" w:rsidRPr="003161E6" w:rsidRDefault="003161E6" w:rsidP="00487750">
      <w:pPr>
        <w:ind w:left="-4"/>
        <w:rPr>
          <w:rFonts w:asciiTheme="majorHAnsi" w:hAnsiTheme="majorHAnsi" w:cstheme="majorHAnsi"/>
          <w:sz w:val="20"/>
          <w:szCs w:val="20"/>
        </w:rPr>
      </w:pPr>
      <w:r w:rsidRPr="003161E6">
        <w:rPr>
          <w:rFonts w:asciiTheme="majorHAnsi" w:hAnsiTheme="majorHAnsi" w:cstheme="majorHAnsi"/>
          <w:sz w:val="20"/>
          <w:szCs w:val="20"/>
        </w:rPr>
        <w:t xml:space="preserve">Conhecimento avançado no Pacote Office e Internet. </w:t>
      </w:r>
    </w:p>
    <w:p w:rsidR="00487750" w:rsidRDefault="00487750" w:rsidP="00487750">
      <w:pPr>
        <w:ind w:left="0" w:firstLine="0"/>
        <w:rPr>
          <w:rFonts w:ascii="Trebuchet MS" w:eastAsia="Trebuchet MS" w:hAnsi="Trebuchet MS" w:cs="Trebuchet MS"/>
          <w:b/>
          <w:color w:val="1F487C"/>
          <w:sz w:val="20"/>
        </w:rPr>
      </w:pPr>
    </w:p>
    <w:p w:rsidR="00487750" w:rsidRDefault="00487750" w:rsidP="00487750">
      <w:pPr>
        <w:ind w:left="0" w:firstLine="0"/>
        <w:rPr>
          <w:rFonts w:ascii="Trebuchet MS" w:eastAsia="Trebuchet MS" w:hAnsi="Trebuchet MS" w:cs="Trebuchet MS"/>
          <w:b/>
          <w:color w:val="1F487C"/>
          <w:sz w:val="20"/>
        </w:rPr>
      </w:pPr>
    </w:p>
    <w:p w:rsidR="00F23ED0" w:rsidRDefault="003161E6" w:rsidP="00487750">
      <w:pPr>
        <w:ind w:left="0" w:firstLine="0"/>
      </w:pPr>
      <w:r>
        <w:rPr>
          <w:rFonts w:ascii="Trebuchet MS" w:eastAsia="Trebuchet MS" w:hAnsi="Trebuchet MS" w:cs="Trebuchet MS"/>
          <w:b/>
          <w:color w:val="1F487C"/>
          <w:sz w:val="20"/>
        </w:rPr>
        <w:t xml:space="preserve">Modelo de Currículo na área Saúde </w:t>
      </w:r>
      <w:r>
        <w:rPr>
          <w:rFonts w:ascii="Trebuchet MS" w:eastAsia="Trebuchet MS" w:hAnsi="Trebuchet MS" w:cs="Trebuchet MS"/>
          <w:color w:val="1F487C"/>
          <w:sz w:val="20"/>
        </w:rPr>
        <w:t xml:space="preserve">– </w:t>
      </w:r>
      <w:hyperlink r:id="rId5">
        <w:r>
          <w:rPr>
            <w:rFonts w:ascii="Trebuchet MS" w:eastAsia="Trebuchet MS" w:hAnsi="Trebuchet MS" w:cs="Trebuchet MS"/>
            <w:b/>
            <w:color w:val="1F487C"/>
            <w:sz w:val="20"/>
          </w:rPr>
          <w:t>Catho</w:t>
        </w:r>
      </w:hyperlink>
      <w:hyperlink r:id="rId6">
        <w:r>
          <w:rPr>
            <w:rFonts w:ascii="Trebuchet MS" w:eastAsia="Trebuchet MS" w:hAnsi="Trebuchet MS" w:cs="Trebuchet MS"/>
            <w:color w:val="1F487C"/>
            <w:sz w:val="20"/>
          </w:rPr>
          <w:t xml:space="preserve"> </w:t>
        </w:r>
      </w:hyperlink>
      <w:r>
        <w:rPr>
          <w:rFonts w:ascii="Trebuchet MS" w:eastAsia="Trebuchet MS" w:hAnsi="Trebuchet MS" w:cs="Trebuchet MS"/>
          <w:color w:val="1F487C"/>
          <w:sz w:val="20"/>
        </w:rPr>
        <w:t xml:space="preserve">      </w:t>
      </w:r>
      <w:r w:rsidR="00487750">
        <w:rPr>
          <w:rFonts w:ascii="Trebuchet MS" w:eastAsia="Trebuchet MS" w:hAnsi="Trebuchet MS" w:cs="Trebuchet MS"/>
          <w:color w:val="1F487C"/>
          <w:sz w:val="20"/>
        </w:rPr>
        <w:t xml:space="preserve">                </w:t>
      </w:r>
      <w:r>
        <w:rPr>
          <w:rFonts w:ascii="Trebuchet MS" w:eastAsia="Trebuchet MS" w:hAnsi="Trebuchet MS" w:cs="Trebuchet MS"/>
          <w:color w:val="1F487C"/>
          <w:sz w:val="20"/>
        </w:rPr>
        <w:t xml:space="preserve">                      </w:t>
      </w:r>
      <w:r>
        <w:rPr>
          <w:rFonts w:ascii="Trebuchet MS" w:eastAsia="Trebuchet MS" w:hAnsi="Trebuchet MS" w:cs="Trebuchet MS"/>
          <w:color w:val="1F487C"/>
          <w:sz w:val="20"/>
        </w:rPr>
        <w:t xml:space="preserve">                        </w:t>
      </w:r>
      <w:r w:rsidR="00487750">
        <w:rPr>
          <w:rFonts w:ascii="Trebuchet MS" w:eastAsia="Trebuchet MS" w:hAnsi="Trebuchet MS" w:cs="Trebuchet MS"/>
          <w:noProof/>
          <w:color w:val="1F487C"/>
          <w:sz w:val="20"/>
        </w:rPr>
        <w:drawing>
          <wp:inline distT="0" distB="0" distL="0" distR="0" wp14:anchorId="410C018B" wp14:editId="04A3FD1A">
            <wp:extent cx="695325" cy="228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THO_positivo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51" cy="2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color w:val="1F487C"/>
          <w:sz w:val="20"/>
        </w:rPr>
        <w:t xml:space="preserve">       </w:t>
      </w:r>
      <w:r>
        <w:rPr>
          <w:rFonts w:ascii="Trebuchet MS" w:eastAsia="Trebuchet MS" w:hAnsi="Trebuchet MS" w:cs="Trebuchet MS"/>
          <w:color w:val="1F487C"/>
          <w:sz w:val="20"/>
        </w:rPr>
        <w:t xml:space="preserve">                       </w:t>
      </w:r>
    </w:p>
    <w:sectPr w:rsidR="00F23ED0" w:rsidSect="00487750">
      <w:pgSz w:w="11906" w:h="16838"/>
      <w:pgMar w:top="993" w:right="1301" w:bottom="142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123"/>
    <w:multiLevelType w:val="hybridMultilevel"/>
    <w:tmpl w:val="242CF94A"/>
    <w:lvl w:ilvl="0" w:tplc="04160005">
      <w:start w:val="1"/>
      <w:numFmt w:val="bullet"/>
      <w:lvlText w:val=""/>
      <w:lvlJc w:val="left"/>
      <w:pPr>
        <w:ind w:left="283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463F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569B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7CD9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7625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B4AB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28D1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6445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A01E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07F79"/>
    <w:multiLevelType w:val="hybridMultilevel"/>
    <w:tmpl w:val="47F6F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0CE7"/>
    <w:multiLevelType w:val="hybridMultilevel"/>
    <w:tmpl w:val="EB76D4B0"/>
    <w:lvl w:ilvl="0" w:tplc="0416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72C9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A835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048C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1CCA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A6DB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B82D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6E48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DC3F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12DE9"/>
    <w:multiLevelType w:val="hybridMultilevel"/>
    <w:tmpl w:val="13CCBB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2202D"/>
    <w:multiLevelType w:val="hybridMultilevel"/>
    <w:tmpl w:val="1C764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D0"/>
    <w:rsid w:val="003161E6"/>
    <w:rsid w:val="00487750"/>
    <w:rsid w:val="00F23ED0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0EF7C-348D-41FA-BC17-EBCE7B49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/>
      <w:ind w:left="3615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1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1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8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http://www.catho.com.br/" TargetMode="External" Type="http://schemas.openxmlformats.org/officeDocument/2006/relationships/hyperlink"/>
<Relationship Id="rId6" Target="http://www.catho.com.br/" TargetMode="External" Type="http://schemas.openxmlformats.org/officeDocument/2006/relationships/hyperlink"/>
<Relationship Id="rId7" Target="media/image1.png" Type="http://schemas.openxmlformats.org/officeDocument/2006/relationships/image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322</Words>
  <Characters>1741</Characters>
  <Application/>
  <DocSecurity>0</DocSecurity>
  <Lines>14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Ana Helena Guerreiro Sonoda</vt:lpstr>
    </vt:vector>
  </TitlesOfParts>
  <Company/>
  <LinksUpToDate>false</LinksUpToDate>
  <CharactersWithSpaces>2059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